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A71B7" w:rsidRDefault="000A71B7">
      <w:bookmarkStart w:id="0" w:name="_GoBack"/>
      <w:r>
        <w:rPr>
          <w:noProof/>
          <w:lang w:val="ru-RU"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-720090</wp:posOffset>
            </wp:positionH>
            <wp:positionV relativeFrom="paragraph">
              <wp:posOffset>-340995</wp:posOffset>
            </wp:positionV>
            <wp:extent cx="7515225" cy="1063942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собенности_проектирования н-обр ср_школы_1.jpeg.jpe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9646" cy="106456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255BB5">
        <w:br w:type="page"/>
      </w: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39CD9D73" wp14:editId="201E2164">
            <wp:simplePos x="0" y="0"/>
            <wp:positionH relativeFrom="column">
              <wp:posOffset>-720090</wp:posOffset>
            </wp:positionH>
            <wp:positionV relativeFrom="paragraph">
              <wp:posOffset>-331470</wp:posOffset>
            </wp:positionV>
            <wp:extent cx="7534275" cy="1062990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собенности_проектирования н-обр ср_школы_2.jpeg.jpe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85"/>
                    <a:stretch/>
                  </pic:blipFill>
                  <pic:spPr bwMode="auto">
                    <a:xfrm>
                      <a:off x="0" y="0"/>
                      <a:ext cx="7534275" cy="10629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200765" w:rsidRDefault="00200765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200765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44.04.01 МНИД-19.plx</w:t>
            </w:r>
          </w:p>
        </w:tc>
        <w:tc>
          <w:tcPr>
            <w:tcW w:w="426" w:type="dxa"/>
          </w:tcPr>
          <w:p w:rsidR="00200765" w:rsidRDefault="00200765"/>
        </w:tc>
        <w:tc>
          <w:tcPr>
            <w:tcW w:w="1135" w:type="dxa"/>
          </w:tcPr>
          <w:p w:rsidR="00200765" w:rsidRDefault="00200765"/>
        </w:tc>
        <w:tc>
          <w:tcPr>
            <w:tcW w:w="852" w:type="dxa"/>
          </w:tcPr>
          <w:p w:rsidR="00200765" w:rsidRDefault="00200765"/>
        </w:tc>
        <w:tc>
          <w:tcPr>
            <w:tcW w:w="993" w:type="dxa"/>
          </w:tcPr>
          <w:p w:rsidR="00200765" w:rsidRDefault="00200765"/>
        </w:tc>
        <w:tc>
          <w:tcPr>
            <w:tcW w:w="1702" w:type="dxa"/>
          </w:tcPr>
          <w:p w:rsidR="00200765" w:rsidRDefault="0020076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200765">
        <w:trPr>
          <w:trHeight w:hRule="exact" w:val="277"/>
        </w:trPr>
        <w:tc>
          <w:tcPr>
            <w:tcW w:w="4679" w:type="dxa"/>
          </w:tcPr>
          <w:p w:rsidR="00200765" w:rsidRDefault="00200765"/>
        </w:tc>
        <w:tc>
          <w:tcPr>
            <w:tcW w:w="426" w:type="dxa"/>
          </w:tcPr>
          <w:p w:rsidR="00200765" w:rsidRDefault="00200765"/>
        </w:tc>
        <w:tc>
          <w:tcPr>
            <w:tcW w:w="1135" w:type="dxa"/>
          </w:tcPr>
          <w:p w:rsidR="00200765" w:rsidRDefault="00200765"/>
        </w:tc>
        <w:tc>
          <w:tcPr>
            <w:tcW w:w="852" w:type="dxa"/>
          </w:tcPr>
          <w:p w:rsidR="00200765" w:rsidRDefault="00200765"/>
        </w:tc>
        <w:tc>
          <w:tcPr>
            <w:tcW w:w="993" w:type="dxa"/>
          </w:tcPr>
          <w:p w:rsidR="00200765" w:rsidRDefault="00200765"/>
        </w:tc>
        <w:tc>
          <w:tcPr>
            <w:tcW w:w="1702" w:type="dxa"/>
          </w:tcPr>
          <w:p w:rsidR="00200765" w:rsidRDefault="00200765"/>
        </w:tc>
        <w:tc>
          <w:tcPr>
            <w:tcW w:w="993" w:type="dxa"/>
          </w:tcPr>
          <w:p w:rsidR="00200765" w:rsidRDefault="00200765"/>
        </w:tc>
      </w:tr>
      <w:tr w:rsidR="00200765" w:rsidRPr="000A71B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20076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200765" w:rsidRPr="000A71B7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</w:tr>
      <w:tr w:rsidR="0020076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200765" w:rsidRPr="000A71B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200765" w:rsidRPr="000A71B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20076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доц.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Копосова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Н.Н.</w:t>
            </w:r>
          </w:p>
        </w:tc>
      </w:tr>
      <w:tr w:rsidR="0020076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200765" w:rsidRPr="000A71B7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</w:tr>
      <w:tr w:rsidR="00200765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200765" w:rsidRPr="000A71B7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200765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200765" w:rsidRPr="000A71B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</w:tr>
      <w:tr w:rsidR="0020076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200765" w:rsidRPr="000A71B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200765" w:rsidRPr="000A71B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200765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доц.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Копосова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Н.Н.</w:t>
            </w:r>
          </w:p>
        </w:tc>
        <w:tc>
          <w:tcPr>
            <w:tcW w:w="1702" w:type="dxa"/>
          </w:tcPr>
          <w:p w:rsidR="00200765" w:rsidRDefault="00200765"/>
        </w:tc>
        <w:tc>
          <w:tcPr>
            <w:tcW w:w="993" w:type="dxa"/>
          </w:tcPr>
          <w:p w:rsidR="00200765" w:rsidRDefault="00200765"/>
        </w:tc>
      </w:tr>
      <w:tr w:rsidR="0020076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200765" w:rsidRPr="000A71B7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</w:tr>
      <w:tr w:rsidR="00200765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200765" w:rsidRPr="000A71B7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200765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200765" w:rsidRPr="000A71B7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</w:tr>
      <w:tr w:rsidR="0020076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200765" w:rsidRPr="000A71B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2022-2023 учебном году на заседании кафедры</w:t>
            </w:r>
          </w:p>
        </w:tc>
      </w:tr>
      <w:tr w:rsidR="00200765" w:rsidRPr="000A71B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200765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2022 г.  №  __</w:t>
            </w:r>
          </w:p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доц.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Копосова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Н.Н.</w:t>
            </w:r>
          </w:p>
        </w:tc>
        <w:tc>
          <w:tcPr>
            <w:tcW w:w="1702" w:type="dxa"/>
          </w:tcPr>
          <w:p w:rsidR="00200765" w:rsidRDefault="00200765"/>
        </w:tc>
        <w:tc>
          <w:tcPr>
            <w:tcW w:w="993" w:type="dxa"/>
          </w:tcPr>
          <w:p w:rsidR="00200765" w:rsidRDefault="00200765"/>
        </w:tc>
      </w:tr>
      <w:tr w:rsidR="00200765" w:rsidRPr="000A71B7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00765">
            <w:pPr>
              <w:rPr>
                <w:lang w:val="ru-RU"/>
              </w:rPr>
            </w:pPr>
          </w:p>
        </w:tc>
      </w:tr>
      <w:tr w:rsidR="00200765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200765" w:rsidRDefault="00200765"/>
        </w:tc>
        <w:tc>
          <w:tcPr>
            <w:tcW w:w="852" w:type="dxa"/>
          </w:tcPr>
          <w:p w:rsidR="00200765" w:rsidRDefault="00200765"/>
        </w:tc>
        <w:tc>
          <w:tcPr>
            <w:tcW w:w="993" w:type="dxa"/>
          </w:tcPr>
          <w:p w:rsidR="00200765" w:rsidRDefault="00200765"/>
        </w:tc>
        <w:tc>
          <w:tcPr>
            <w:tcW w:w="1702" w:type="dxa"/>
          </w:tcPr>
          <w:p w:rsidR="00200765" w:rsidRDefault="00200765"/>
        </w:tc>
        <w:tc>
          <w:tcPr>
            <w:tcW w:w="993" w:type="dxa"/>
          </w:tcPr>
          <w:p w:rsidR="00200765" w:rsidRDefault="00200765"/>
        </w:tc>
      </w:tr>
      <w:tr w:rsidR="00200765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200765">
        <w:trPr>
          <w:trHeight w:hRule="exact" w:val="527"/>
        </w:trPr>
        <w:tc>
          <w:tcPr>
            <w:tcW w:w="4679" w:type="dxa"/>
          </w:tcPr>
          <w:p w:rsidR="00200765" w:rsidRDefault="00200765"/>
        </w:tc>
        <w:tc>
          <w:tcPr>
            <w:tcW w:w="426" w:type="dxa"/>
          </w:tcPr>
          <w:p w:rsidR="00200765" w:rsidRDefault="00200765"/>
        </w:tc>
        <w:tc>
          <w:tcPr>
            <w:tcW w:w="1135" w:type="dxa"/>
          </w:tcPr>
          <w:p w:rsidR="00200765" w:rsidRDefault="00200765"/>
        </w:tc>
        <w:tc>
          <w:tcPr>
            <w:tcW w:w="852" w:type="dxa"/>
          </w:tcPr>
          <w:p w:rsidR="00200765" w:rsidRDefault="00200765"/>
        </w:tc>
        <w:tc>
          <w:tcPr>
            <w:tcW w:w="993" w:type="dxa"/>
          </w:tcPr>
          <w:p w:rsidR="00200765" w:rsidRDefault="00200765"/>
        </w:tc>
        <w:tc>
          <w:tcPr>
            <w:tcW w:w="1702" w:type="dxa"/>
          </w:tcPr>
          <w:p w:rsidR="00200765" w:rsidRDefault="00200765"/>
        </w:tc>
        <w:tc>
          <w:tcPr>
            <w:tcW w:w="993" w:type="dxa"/>
          </w:tcPr>
          <w:p w:rsidR="00200765" w:rsidRDefault="00200765"/>
        </w:tc>
      </w:tr>
      <w:tr w:rsidR="00200765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200765" w:rsidRPr="000A71B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</w:tr>
      <w:tr w:rsidR="0020076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  <w:tr w:rsidR="00200765" w:rsidRPr="000A71B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2023-2024 учебном году на заседании кафедры</w:t>
            </w:r>
          </w:p>
        </w:tc>
      </w:tr>
      <w:tr w:rsidR="00200765" w:rsidRPr="000A71B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200765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2023 г.  №  __</w:t>
            </w:r>
          </w:p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доц.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Копосова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Н.Н.</w:t>
            </w:r>
          </w:p>
        </w:tc>
        <w:tc>
          <w:tcPr>
            <w:tcW w:w="1702" w:type="dxa"/>
          </w:tcPr>
          <w:p w:rsidR="00200765" w:rsidRDefault="00200765"/>
        </w:tc>
        <w:tc>
          <w:tcPr>
            <w:tcW w:w="993" w:type="dxa"/>
          </w:tcPr>
          <w:p w:rsidR="00200765" w:rsidRDefault="00200765"/>
        </w:tc>
      </w:tr>
      <w:tr w:rsidR="0020076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200765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00765"/>
        </w:tc>
        <w:tc>
          <w:tcPr>
            <w:tcW w:w="993" w:type="dxa"/>
          </w:tcPr>
          <w:p w:rsidR="00200765" w:rsidRDefault="00200765"/>
        </w:tc>
        <w:tc>
          <w:tcPr>
            <w:tcW w:w="1702" w:type="dxa"/>
          </w:tcPr>
          <w:p w:rsidR="00200765" w:rsidRDefault="00200765"/>
        </w:tc>
        <w:tc>
          <w:tcPr>
            <w:tcW w:w="993" w:type="dxa"/>
          </w:tcPr>
          <w:p w:rsidR="00200765" w:rsidRDefault="00200765"/>
        </w:tc>
      </w:tr>
      <w:tr w:rsidR="0020076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</w:tbl>
    <w:p w:rsidR="00200765" w:rsidRDefault="00255BB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94"/>
        <w:gridCol w:w="1486"/>
        <w:gridCol w:w="1749"/>
        <w:gridCol w:w="4796"/>
        <w:gridCol w:w="972"/>
      </w:tblGrid>
      <w:tr w:rsidR="0020076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5104" w:type="dxa"/>
          </w:tcPr>
          <w:p w:rsidR="00200765" w:rsidRDefault="0020076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200765" w:rsidRPr="000A71B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00765" w:rsidRPr="000A71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овладения теорией и методикой проектирования научно-образовательной среды школы</w:t>
            </w:r>
          </w:p>
        </w:tc>
      </w:tr>
      <w:tr w:rsidR="002007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00765" w:rsidRPr="000A71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рассмотреть компоненты научно-образовательной среды школы;</w:t>
            </w:r>
          </w:p>
        </w:tc>
      </w:tr>
      <w:tr w:rsidR="00200765" w:rsidRPr="000A71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изучить теоретические основы проектирования научно-образовательной среды школы;</w:t>
            </w:r>
          </w:p>
        </w:tc>
      </w:tr>
      <w:tr w:rsidR="00200765" w:rsidRPr="000A71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рассмотреть методические основы проектирования научно-образовательной среды школы;</w:t>
            </w:r>
          </w:p>
        </w:tc>
      </w:tr>
      <w:tr w:rsidR="00200765" w:rsidRPr="000A71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усвоить методику диагностики эффективности научно-образовательной среды школы</w:t>
            </w:r>
          </w:p>
        </w:tc>
      </w:tr>
      <w:tr w:rsidR="00200765" w:rsidRPr="000A71B7">
        <w:trPr>
          <w:trHeight w:hRule="exact" w:val="277"/>
        </w:trPr>
        <w:tc>
          <w:tcPr>
            <w:tcW w:w="766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</w:tr>
      <w:tr w:rsidR="00200765" w:rsidRPr="000A71B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0076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К.М.02.ДВ.01</w:t>
            </w:r>
          </w:p>
        </w:tc>
      </w:tr>
      <w:tr w:rsidR="00200765" w:rsidRPr="000A71B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00765" w:rsidRPr="000A71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Ориентиры научного исследования в современном мире</w:t>
            </w:r>
          </w:p>
        </w:tc>
      </w:tr>
      <w:tr w:rsidR="00200765" w:rsidRPr="000A71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тенденции научно-педагогических исследований</w:t>
            </w:r>
          </w:p>
        </w:tc>
      </w:tr>
      <w:tr w:rsidR="00200765" w:rsidRPr="000A71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Интегрированный потенциал науки и образования</w:t>
            </w:r>
          </w:p>
        </w:tc>
      </w:tr>
      <w:tr w:rsidR="00200765" w:rsidRPr="000A71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Приоритеты научно-исследовательской деятельности в образовании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</w:t>
            </w:r>
          </w:p>
        </w:tc>
      </w:tr>
      <w:tr w:rsidR="002007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2007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200765" w:rsidRPr="000A71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методика научно-исследовательской деятельности</w:t>
            </w:r>
          </w:p>
        </w:tc>
      </w:tr>
      <w:tr w:rsidR="00200765" w:rsidRPr="000A71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Приоритеты научно-исследовательской деятельности в образовании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</w:t>
            </w:r>
          </w:p>
        </w:tc>
      </w:tr>
      <w:tr w:rsidR="00200765" w:rsidRPr="000A71B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тенденции научно-педагогических исследований</w:t>
            </w:r>
          </w:p>
        </w:tc>
      </w:tr>
      <w:tr w:rsidR="00200765" w:rsidRPr="000A71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00765" w:rsidRPr="000A71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научно-исследовательской деятельности на экспериментальных площадках</w:t>
            </w:r>
          </w:p>
        </w:tc>
      </w:tr>
      <w:tr w:rsidR="00200765" w:rsidRPr="000A71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научно-исследовательской деятельности образовательного учреждения</w:t>
            </w:r>
          </w:p>
        </w:tc>
      </w:tr>
      <w:tr w:rsidR="00200765" w:rsidRPr="000A71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Проектирование научно-исследовательской деятельности </w:t>
            </w:r>
            <w:proofErr w:type="gram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200765" w:rsidRPr="000A71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Стратегия и тактика управления </w:t>
            </w:r>
            <w:proofErr w:type="gram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научно-исследовательской</w:t>
            </w:r>
            <w:proofErr w:type="gram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деятельность общеобразовательного учреждения (ОУ)</w:t>
            </w:r>
          </w:p>
        </w:tc>
      </w:tr>
      <w:tr w:rsidR="00200765" w:rsidRPr="000A71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научно-исследовательской деятельности педагога</w:t>
            </w:r>
          </w:p>
        </w:tc>
      </w:tr>
      <w:tr w:rsidR="00200765" w:rsidRPr="000A71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поиска идей для организации  научно-исследовательской деятельности ОУ</w:t>
            </w:r>
          </w:p>
        </w:tc>
      </w:tr>
      <w:tr w:rsidR="00200765" w:rsidRPr="000A71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научно-исследовательской деятельности образовательного учреждения</w:t>
            </w:r>
          </w:p>
        </w:tc>
      </w:tr>
      <w:tr w:rsidR="00200765" w:rsidRPr="000A71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Проектирование научно-исследовательской деятельности </w:t>
            </w:r>
            <w:proofErr w:type="gram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2007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200765" w:rsidRPr="000A71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Стратегия и тактика управления </w:t>
            </w:r>
            <w:proofErr w:type="gram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научно-исследовательской</w:t>
            </w:r>
            <w:proofErr w:type="gram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деятельность общеобразовательного учреждения (ОУ)</w:t>
            </w:r>
          </w:p>
        </w:tc>
      </w:tr>
      <w:tr w:rsidR="00200765" w:rsidRPr="000A71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поиска идей для организации  научно-исследовательской деятельности ОУ</w:t>
            </w:r>
          </w:p>
        </w:tc>
      </w:tr>
      <w:tr w:rsidR="00200765" w:rsidRPr="000A71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научно-исследовательской деятельностью в образовательном учреждении</w:t>
            </w:r>
          </w:p>
        </w:tc>
      </w:tr>
      <w:tr w:rsidR="00200765" w:rsidRPr="000A71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Выполнение и защита выпускной квалификационной работы</w:t>
            </w:r>
          </w:p>
        </w:tc>
      </w:tr>
      <w:tr w:rsidR="00200765" w:rsidRPr="000A71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практика (Научно-исследовательская работа)</w:t>
            </w:r>
          </w:p>
        </w:tc>
      </w:tr>
      <w:tr w:rsidR="002007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200765" w:rsidRPr="000A71B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Учебная практика (Научно-исследовательская работа)</w:t>
            </w:r>
          </w:p>
        </w:tc>
      </w:tr>
      <w:tr w:rsidR="00200765" w:rsidRPr="000A71B7">
        <w:trPr>
          <w:trHeight w:hRule="exact" w:val="277"/>
        </w:trPr>
        <w:tc>
          <w:tcPr>
            <w:tcW w:w="766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</w:tr>
      <w:tr w:rsidR="00200765" w:rsidRPr="000A71B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00765" w:rsidRPr="000A71B7" w:rsidTr="00255BB5">
        <w:trPr>
          <w:trHeight w:hRule="exact" w:val="779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УК-1: Способен осуществлять критический анализ проблемных ситуаций на основе системного подхода, вырабатывать стратегию действий</w:t>
            </w:r>
            <w:r w:rsidRPr="00255BB5">
              <w:rPr>
                <w:b/>
                <w:lang w:val="ru-RU"/>
              </w:rPr>
              <w:t xml:space="preserve"> </w:t>
            </w:r>
            <w:r w:rsidRPr="00255B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УК-1.2. Использует способы разработки стратегии действий по достижению цели на основе анализа проблемной ситуации</w:t>
            </w:r>
          </w:p>
        </w:tc>
      </w:tr>
      <w:tr w:rsidR="002007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00765" w:rsidRPr="000A71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актуальность и основные проблемы формирования научно-образовательной среды школы</w:t>
            </w:r>
          </w:p>
        </w:tc>
      </w:tr>
      <w:tr w:rsidR="00200765" w:rsidRPr="000A71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проектирования научно-образовательной среды школы</w:t>
            </w:r>
          </w:p>
        </w:tc>
      </w:tr>
      <w:tr w:rsidR="00200765" w:rsidRPr="000A71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технологию проектирования научно-образовательной среды школы</w:t>
            </w:r>
          </w:p>
        </w:tc>
      </w:tr>
      <w:tr w:rsidR="002007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00765" w:rsidRPr="000A71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разрабатывать  </w:t>
            </w:r>
            <w:proofErr w:type="spell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стретегии</w:t>
            </w:r>
            <w:proofErr w:type="spell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проектирования элементов  научно-образовательной среды школы</w:t>
            </w:r>
          </w:p>
        </w:tc>
      </w:tr>
      <w:tr w:rsidR="00200765" w:rsidRPr="000A71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разрабатывать </w:t>
            </w:r>
            <w:proofErr w:type="spell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стретегию</w:t>
            </w:r>
            <w:proofErr w:type="spell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проектирования научно-образовательной среды школы</w:t>
            </w:r>
          </w:p>
        </w:tc>
      </w:tr>
      <w:tr w:rsidR="00200765" w:rsidRPr="000A71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проектировать  научно-образовательную среду школы в </w:t>
            </w:r>
            <w:proofErr w:type="spell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сооотвествии</w:t>
            </w:r>
            <w:proofErr w:type="spell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proofErr w:type="gram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выбранной </w:t>
            </w:r>
            <w:proofErr w:type="spell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стретегией</w:t>
            </w:r>
            <w:proofErr w:type="spellEnd"/>
          </w:p>
        </w:tc>
      </w:tr>
      <w:tr w:rsidR="002007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00765" w:rsidRPr="000A71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методикой </w:t>
            </w:r>
            <w:proofErr w:type="gram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разработки стратегии развития отдельных элементов научно-образовательной среды школы</w:t>
            </w:r>
            <w:proofErr w:type="gramEnd"/>
          </w:p>
        </w:tc>
      </w:tr>
    </w:tbl>
    <w:p w:rsidR="00200765" w:rsidRPr="00255BB5" w:rsidRDefault="00255BB5">
      <w:pPr>
        <w:rPr>
          <w:sz w:val="0"/>
          <w:szCs w:val="0"/>
          <w:lang w:val="ru-RU"/>
        </w:rPr>
      </w:pPr>
      <w:r w:rsidRPr="00255BB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87"/>
        <w:gridCol w:w="285"/>
        <w:gridCol w:w="3027"/>
        <w:gridCol w:w="951"/>
        <w:gridCol w:w="688"/>
        <w:gridCol w:w="1105"/>
        <w:gridCol w:w="1239"/>
        <w:gridCol w:w="671"/>
        <w:gridCol w:w="389"/>
        <w:gridCol w:w="973"/>
      </w:tblGrid>
      <w:tr w:rsidR="0020076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200765" w:rsidRDefault="00200765"/>
        </w:tc>
        <w:tc>
          <w:tcPr>
            <w:tcW w:w="710" w:type="dxa"/>
          </w:tcPr>
          <w:p w:rsidR="00200765" w:rsidRDefault="00200765"/>
        </w:tc>
        <w:tc>
          <w:tcPr>
            <w:tcW w:w="1135" w:type="dxa"/>
          </w:tcPr>
          <w:p w:rsidR="00200765" w:rsidRDefault="00200765"/>
        </w:tc>
        <w:tc>
          <w:tcPr>
            <w:tcW w:w="1277" w:type="dxa"/>
          </w:tcPr>
          <w:p w:rsidR="00200765" w:rsidRDefault="00200765"/>
        </w:tc>
        <w:tc>
          <w:tcPr>
            <w:tcW w:w="710" w:type="dxa"/>
          </w:tcPr>
          <w:p w:rsidR="00200765" w:rsidRDefault="00200765"/>
        </w:tc>
        <w:tc>
          <w:tcPr>
            <w:tcW w:w="426" w:type="dxa"/>
          </w:tcPr>
          <w:p w:rsidR="00200765" w:rsidRDefault="0020076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200765" w:rsidRPr="000A71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проектирования  стратегии научно-образовательной среды школы</w:t>
            </w:r>
          </w:p>
        </w:tc>
      </w:tr>
      <w:tr w:rsidR="00200765" w:rsidRPr="000A71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методикой проектирования научно-образовательной среды школы в </w:t>
            </w:r>
            <w:proofErr w:type="spell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соотвествии</w:t>
            </w:r>
            <w:proofErr w:type="spell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proofErr w:type="gram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выбранной </w:t>
            </w:r>
            <w:proofErr w:type="spell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стретегией</w:t>
            </w:r>
            <w:proofErr w:type="spellEnd"/>
          </w:p>
        </w:tc>
      </w:tr>
      <w:tr w:rsidR="00200765" w:rsidRPr="000A71B7" w:rsidTr="00255BB5">
        <w:trPr>
          <w:trHeight w:hRule="exact" w:val="621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УК-2: Способен управлять проектом на всех этапах его жизненного цикла</w:t>
            </w:r>
            <w:r w:rsidRPr="00255BB5">
              <w:rPr>
                <w:b/>
                <w:lang w:val="ru-RU"/>
              </w:rPr>
              <w:t xml:space="preserve"> </w:t>
            </w:r>
            <w:r w:rsidRPr="00255B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УК-2.1. Демонстрирует знание этапов жизненного цикла проекта, методов и инструментов управления проектом на каждом из этапов.</w:t>
            </w:r>
          </w:p>
        </w:tc>
      </w:tr>
      <w:tr w:rsidR="0020076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00765" w:rsidRPr="000A71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 проектирования научно-образовательной среды</w:t>
            </w:r>
          </w:p>
        </w:tc>
      </w:tr>
      <w:tr w:rsidR="00200765" w:rsidRPr="000A71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проектирования этапов развития  научно- образовательной среды школы</w:t>
            </w:r>
          </w:p>
        </w:tc>
      </w:tr>
      <w:tr w:rsidR="00200765" w:rsidRPr="000A71B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теоретические и методические основы  </w:t>
            </w:r>
            <w:proofErr w:type="gram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проектирования этапов развития  научно-образовательной среды школы</w:t>
            </w:r>
            <w:proofErr w:type="gramEnd"/>
          </w:p>
        </w:tc>
      </w:tr>
      <w:tr w:rsidR="0020076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00765" w:rsidRPr="000A71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раскрывать специфику этапов проектирования научно-образовательной среды школы</w:t>
            </w:r>
          </w:p>
        </w:tc>
      </w:tr>
      <w:tr w:rsidR="00200765" w:rsidRPr="000A71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методы проектирования  этапов научно-образовательной среды школы</w:t>
            </w:r>
          </w:p>
        </w:tc>
      </w:tr>
      <w:tr w:rsidR="00200765" w:rsidRPr="000A71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моделировать методическую систему  этапов проектирования научно-образовательной среды школы</w:t>
            </w:r>
          </w:p>
        </w:tc>
      </w:tr>
      <w:tr w:rsidR="0020076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00765" w:rsidRPr="000A71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</w:t>
            </w:r>
            <w:proofErr w:type="gram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проектирования этапов развития научно-образовательной среды школы</w:t>
            </w:r>
            <w:proofErr w:type="gramEnd"/>
          </w:p>
        </w:tc>
      </w:tr>
      <w:tr w:rsidR="00200765" w:rsidRPr="000A71B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отдельными элементами  методической </w:t>
            </w:r>
            <w:proofErr w:type="gram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 проектирования  основных этапов  научно-образовательной среды школы</w:t>
            </w:r>
            <w:proofErr w:type="gramEnd"/>
          </w:p>
        </w:tc>
      </w:tr>
      <w:tr w:rsidR="00200765" w:rsidRPr="000A71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методической системой </w:t>
            </w:r>
            <w:proofErr w:type="gram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проектирования  этапов развития научно-образовательной среды школы</w:t>
            </w:r>
            <w:proofErr w:type="gramEnd"/>
          </w:p>
        </w:tc>
      </w:tr>
      <w:tr w:rsidR="00200765" w:rsidRPr="000A71B7" w:rsidTr="00255BB5">
        <w:trPr>
          <w:trHeight w:hRule="exact" w:val="372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Способен проектировать научно-образовательную среду ПК.3.1.Проектирует научно-образовательную среду</w:t>
            </w:r>
          </w:p>
        </w:tc>
      </w:tr>
      <w:tr w:rsidR="0020076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00765" w:rsidRPr="000A71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теоретические основы </w:t>
            </w:r>
            <w:proofErr w:type="spell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проектрования</w:t>
            </w:r>
            <w:proofErr w:type="spell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научно-образовательной среды школы</w:t>
            </w:r>
          </w:p>
        </w:tc>
      </w:tr>
      <w:tr w:rsidR="00200765" w:rsidRPr="000A71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основы проектирования научно-образовательной среды школы</w:t>
            </w:r>
          </w:p>
        </w:tc>
      </w:tr>
      <w:tr w:rsidR="00200765" w:rsidRPr="000A71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методическую систему проектирования научно-образовательной среды школы</w:t>
            </w:r>
          </w:p>
        </w:tc>
      </w:tr>
      <w:tr w:rsidR="0020076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00765" w:rsidRPr="000A71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методы проектирования   научно-образовательной среды школы</w:t>
            </w:r>
          </w:p>
        </w:tc>
      </w:tr>
      <w:tr w:rsidR="00200765" w:rsidRPr="000A71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разрабатывать элементы  методической системы </w:t>
            </w:r>
            <w:proofErr w:type="spell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проектрования</w:t>
            </w:r>
            <w:proofErr w:type="spell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научно-образовательной среды школы</w:t>
            </w:r>
          </w:p>
        </w:tc>
      </w:tr>
      <w:tr w:rsidR="00200765" w:rsidRPr="000A71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разрабатывать методическую систему </w:t>
            </w:r>
            <w:proofErr w:type="spell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проектрования</w:t>
            </w:r>
            <w:proofErr w:type="spell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научно-образовательной среды школы</w:t>
            </w:r>
          </w:p>
        </w:tc>
      </w:tr>
      <w:tr w:rsidR="0020076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00765" w:rsidRPr="000A71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теретическим</w:t>
            </w:r>
            <w:proofErr w:type="spell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основами проектирования научно-образовательной среды школы</w:t>
            </w:r>
          </w:p>
        </w:tc>
      </w:tr>
      <w:tr w:rsidR="00200765" w:rsidRPr="000A71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методическими основами проектирования научно-образовательной среды школы</w:t>
            </w:r>
          </w:p>
        </w:tc>
      </w:tr>
      <w:tr w:rsidR="00200765" w:rsidRPr="000A71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методической системой проектирования научно-образовательной среды школы</w:t>
            </w:r>
          </w:p>
        </w:tc>
      </w:tr>
      <w:tr w:rsidR="00200765" w:rsidRPr="000A71B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255B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255B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20076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00765" w:rsidRPr="000A71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цели проектирования научно-образовательной среды школы;</w:t>
            </w:r>
          </w:p>
        </w:tc>
      </w:tr>
      <w:tr w:rsidR="00200765" w:rsidRPr="000A71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содержание  проектирования научно-образовательной среды школы;</w:t>
            </w:r>
          </w:p>
        </w:tc>
      </w:tr>
      <w:tr w:rsidR="00200765" w:rsidRPr="000A71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технологии  проектирования научно-образовательной среды школы;</w:t>
            </w:r>
          </w:p>
        </w:tc>
      </w:tr>
      <w:tr w:rsidR="00200765" w:rsidRPr="000A71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процесс  проектирования научно-образовательной среды школы;</w:t>
            </w:r>
          </w:p>
        </w:tc>
      </w:tr>
      <w:tr w:rsidR="00200765" w:rsidRPr="000A71B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методы оценки  </w:t>
            </w:r>
            <w:proofErr w:type="spell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эффетивности</w:t>
            </w:r>
            <w:proofErr w:type="spell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проектирования научно-образовательной среды школы</w:t>
            </w:r>
          </w:p>
        </w:tc>
      </w:tr>
      <w:tr w:rsidR="0020076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00765" w:rsidRPr="000A71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выделять структурные единицы научно-образовательной среды школы;</w:t>
            </w:r>
          </w:p>
        </w:tc>
      </w:tr>
      <w:tr w:rsidR="00200765" w:rsidRPr="000A71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планировать  развитие научно-образовательной среды школы;</w:t>
            </w:r>
          </w:p>
        </w:tc>
      </w:tr>
      <w:tr w:rsidR="00200765" w:rsidRPr="000A71B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проектировать научно-образовательную среду школы</w:t>
            </w:r>
          </w:p>
        </w:tc>
      </w:tr>
      <w:tr w:rsidR="0020076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00765" w:rsidRPr="000A71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диагностикой эффективности научно-образовательной среды школы;</w:t>
            </w:r>
          </w:p>
        </w:tc>
      </w:tr>
      <w:tr w:rsidR="00200765" w:rsidRPr="000A71B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методикой </w:t>
            </w:r>
            <w:proofErr w:type="gram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планирования развития элементов научно-образовательной среды школы</w:t>
            </w:r>
            <w:proofErr w:type="gramEnd"/>
          </w:p>
        </w:tc>
      </w:tr>
      <w:tr w:rsidR="00200765" w:rsidRPr="000A71B7">
        <w:trPr>
          <w:trHeight w:hRule="exact" w:val="277"/>
        </w:trPr>
        <w:tc>
          <w:tcPr>
            <w:tcW w:w="766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</w:tr>
      <w:tr w:rsidR="00200765" w:rsidRPr="000A71B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0076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200765" w:rsidRPr="000A71B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0076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Структура и формирование научно-образовательной среды школы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00765">
            <w:pPr>
              <w:rPr>
                <w:lang w:val="ru-RU"/>
              </w:rPr>
            </w:pPr>
          </w:p>
        </w:tc>
      </w:tr>
      <w:tr w:rsidR="0020076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Актуальность формирования научно- образовательной среды школы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00765"/>
        </w:tc>
      </w:tr>
    </w:tbl>
    <w:p w:rsidR="00200765" w:rsidRDefault="00255BB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1"/>
        <w:gridCol w:w="3497"/>
        <w:gridCol w:w="899"/>
        <w:gridCol w:w="664"/>
        <w:gridCol w:w="1065"/>
        <w:gridCol w:w="1274"/>
        <w:gridCol w:w="652"/>
        <w:gridCol w:w="372"/>
        <w:gridCol w:w="920"/>
      </w:tblGrid>
      <w:tr w:rsidR="0020076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200765" w:rsidRDefault="00200765"/>
        </w:tc>
        <w:tc>
          <w:tcPr>
            <w:tcW w:w="710" w:type="dxa"/>
          </w:tcPr>
          <w:p w:rsidR="00200765" w:rsidRDefault="00200765"/>
        </w:tc>
        <w:tc>
          <w:tcPr>
            <w:tcW w:w="1135" w:type="dxa"/>
          </w:tcPr>
          <w:p w:rsidR="00200765" w:rsidRDefault="00200765"/>
        </w:tc>
        <w:tc>
          <w:tcPr>
            <w:tcW w:w="1277" w:type="dxa"/>
          </w:tcPr>
          <w:p w:rsidR="00200765" w:rsidRDefault="00200765"/>
        </w:tc>
        <w:tc>
          <w:tcPr>
            <w:tcW w:w="710" w:type="dxa"/>
          </w:tcPr>
          <w:p w:rsidR="00200765" w:rsidRDefault="00200765"/>
        </w:tc>
        <w:tc>
          <w:tcPr>
            <w:tcW w:w="426" w:type="dxa"/>
          </w:tcPr>
          <w:p w:rsidR="00200765" w:rsidRDefault="0020076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20076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формирования научно- образовательной среды школы /</w:t>
            </w:r>
            <w:proofErr w:type="gram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00765"/>
        </w:tc>
      </w:tr>
      <w:tr w:rsidR="0020076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Элементы научно-образовательной среды школы /</w:t>
            </w:r>
            <w:proofErr w:type="spellStart"/>
            <w:proofErr w:type="gram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УК-2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00765"/>
        </w:tc>
      </w:tr>
      <w:tr w:rsidR="0020076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Элементы научно-образовательной среды школы /</w:t>
            </w:r>
            <w:proofErr w:type="gram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УК-2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00765"/>
        </w:tc>
      </w:tr>
      <w:tr w:rsidR="0020076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эффективности научно- образовательной среды школы /</w:t>
            </w:r>
            <w:proofErr w:type="spellStart"/>
            <w:proofErr w:type="gram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УК-2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00765"/>
        </w:tc>
      </w:tr>
      <w:tr w:rsidR="0020076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эффективности научно- образовательной среды школы /</w:t>
            </w:r>
            <w:proofErr w:type="gram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00765"/>
        </w:tc>
      </w:tr>
      <w:tr w:rsidR="00200765" w:rsidRPr="000A71B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0076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Методика планирования научно-образовательной среды школы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00765">
            <w:pPr>
              <w:rPr>
                <w:lang w:val="ru-RU"/>
              </w:rPr>
            </w:pPr>
          </w:p>
        </w:tc>
      </w:tr>
      <w:tr w:rsidR="0020076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проектирования научно- образовательной среды школы /</w:t>
            </w:r>
            <w:proofErr w:type="spellStart"/>
            <w:proofErr w:type="gram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УК-2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00765"/>
        </w:tc>
      </w:tr>
      <w:tr w:rsidR="0020076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технология  планирования научно-образовательной работы ученика /</w:t>
            </w:r>
            <w:proofErr w:type="spellStart"/>
            <w:proofErr w:type="gram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УК-2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00765"/>
        </w:tc>
      </w:tr>
      <w:tr w:rsidR="0020076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технология  планирования научно-образовательной работы ученика /</w:t>
            </w:r>
            <w:proofErr w:type="gram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УК-2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00765"/>
        </w:tc>
      </w:tr>
      <w:tr w:rsidR="0020076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 технология  планирования научно-образовательной работы учителя /</w:t>
            </w:r>
            <w:proofErr w:type="spellStart"/>
            <w:proofErr w:type="gram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УК-2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00765"/>
        </w:tc>
      </w:tr>
      <w:tr w:rsidR="0020076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проектирования научно- образовательной среды школы /</w:t>
            </w:r>
            <w:proofErr w:type="gram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 Л2.3Л3.3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00765"/>
        </w:tc>
      </w:tr>
      <w:tr w:rsidR="0020076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 технология  планирования научно-образовательной работы учителя /</w:t>
            </w:r>
            <w:proofErr w:type="gram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00765"/>
        </w:tc>
      </w:tr>
      <w:tr w:rsidR="0020076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формирования научно- образовательной среды школы /</w:t>
            </w:r>
            <w:proofErr w:type="spellStart"/>
            <w:proofErr w:type="gram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00765"/>
        </w:tc>
      </w:tr>
      <w:tr w:rsidR="0020076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планирования и организации материально-технической базы школы как  элемента научно- образовательной среды   /</w:t>
            </w:r>
            <w:proofErr w:type="spellStart"/>
            <w:proofErr w:type="gram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00765"/>
        </w:tc>
      </w:tr>
      <w:tr w:rsidR="0020076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планирования и организации материально-технической базы школы как  элемента научно- образовательной среды   /</w:t>
            </w:r>
            <w:proofErr w:type="gram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УК-2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00765"/>
        </w:tc>
      </w:tr>
      <w:tr w:rsidR="0020076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научно- образовательной среды школы. /</w:t>
            </w:r>
            <w:proofErr w:type="spellStart"/>
            <w:proofErr w:type="gram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00765"/>
        </w:tc>
      </w:tr>
      <w:tr w:rsidR="0020076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научно- образовательной среды школы. /</w:t>
            </w:r>
            <w:proofErr w:type="gram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00765"/>
        </w:tc>
      </w:tr>
      <w:tr w:rsidR="0020076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0076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00765"/>
        </w:tc>
      </w:tr>
      <w:tr w:rsidR="00200765">
        <w:trPr>
          <w:trHeight w:hRule="exact" w:val="277"/>
        </w:trPr>
        <w:tc>
          <w:tcPr>
            <w:tcW w:w="993" w:type="dxa"/>
          </w:tcPr>
          <w:p w:rsidR="00200765" w:rsidRDefault="00200765"/>
        </w:tc>
        <w:tc>
          <w:tcPr>
            <w:tcW w:w="3687" w:type="dxa"/>
          </w:tcPr>
          <w:p w:rsidR="00200765" w:rsidRDefault="00200765"/>
        </w:tc>
        <w:tc>
          <w:tcPr>
            <w:tcW w:w="851" w:type="dxa"/>
          </w:tcPr>
          <w:p w:rsidR="00200765" w:rsidRDefault="00200765"/>
        </w:tc>
        <w:tc>
          <w:tcPr>
            <w:tcW w:w="710" w:type="dxa"/>
          </w:tcPr>
          <w:p w:rsidR="00200765" w:rsidRDefault="00200765"/>
        </w:tc>
        <w:tc>
          <w:tcPr>
            <w:tcW w:w="1135" w:type="dxa"/>
          </w:tcPr>
          <w:p w:rsidR="00200765" w:rsidRDefault="00200765"/>
        </w:tc>
        <w:tc>
          <w:tcPr>
            <w:tcW w:w="1277" w:type="dxa"/>
          </w:tcPr>
          <w:p w:rsidR="00200765" w:rsidRDefault="00200765"/>
        </w:tc>
        <w:tc>
          <w:tcPr>
            <w:tcW w:w="710" w:type="dxa"/>
          </w:tcPr>
          <w:p w:rsidR="00200765" w:rsidRDefault="00200765"/>
        </w:tc>
        <w:tc>
          <w:tcPr>
            <w:tcW w:w="426" w:type="dxa"/>
          </w:tcPr>
          <w:p w:rsidR="00200765" w:rsidRDefault="00200765"/>
        </w:tc>
        <w:tc>
          <w:tcPr>
            <w:tcW w:w="993" w:type="dxa"/>
          </w:tcPr>
          <w:p w:rsidR="00200765" w:rsidRDefault="00200765"/>
        </w:tc>
      </w:tr>
      <w:tr w:rsidR="00200765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0076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200765" w:rsidRPr="000A71B7">
        <w:trPr>
          <w:trHeight w:hRule="exact" w:val="340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Актуальность формирования научно-образовательной среды школы.</w:t>
            </w:r>
          </w:p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Требования ФГОС для формирования научно-образовательной среды школы.</w:t>
            </w:r>
          </w:p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Идеология научно образовательной среды школы.</w:t>
            </w:r>
          </w:p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Подходы формирования научно-образовательной среды школы.</w:t>
            </w:r>
          </w:p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Принципы научно-образовательной среды школы.</w:t>
            </w:r>
          </w:p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Цели формирования научно-образовательной среды школы.</w:t>
            </w:r>
          </w:p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Содержание  научно-образовательной среды школы.</w:t>
            </w:r>
          </w:p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Структура научно-образовательной среды.</w:t>
            </w:r>
          </w:p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Характеристика элементов научно-образовательной среды школы.</w:t>
            </w:r>
          </w:p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Методы формирования научно-образовательной среды школы.</w:t>
            </w:r>
          </w:p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Технологии формирования научно-образовательной среды школы.</w:t>
            </w:r>
          </w:p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Последовательность  формирования научно-образовательной среды   школы.</w:t>
            </w:r>
          </w:p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Диагностика эффективности научно-образовательной среды школы.</w:t>
            </w:r>
          </w:p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Мероприятия по формированию научно-образовательной среды школы.</w:t>
            </w:r>
          </w:p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Технология проектирования научно-образовательной среды школы.</w:t>
            </w:r>
          </w:p>
        </w:tc>
      </w:tr>
    </w:tbl>
    <w:p w:rsidR="00200765" w:rsidRPr="00255BB5" w:rsidRDefault="00255BB5">
      <w:pPr>
        <w:rPr>
          <w:sz w:val="0"/>
          <w:szCs w:val="0"/>
          <w:lang w:val="ru-RU"/>
        </w:rPr>
      </w:pPr>
      <w:r w:rsidRPr="00255BB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91"/>
        <w:gridCol w:w="1857"/>
        <w:gridCol w:w="3093"/>
        <w:gridCol w:w="1676"/>
        <w:gridCol w:w="989"/>
      </w:tblGrid>
      <w:tr w:rsidR="0020076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3403" w:type="dxa"/>
          </w:tcPr>
          <w:p w:rsidR="00200765" w:rsidRDefault="00200765"/>
        </w:tc>
        <w:tc>
          <w:tcPr>
            <w:tcW w:w="1702" w:type="dxa"/>
          </w:tcPr>
          <w:p w:rsidR="00200765" w:rsidRDefault="0020076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200765" w:rsidRPr="000A71B7">
        <w:trPr>
          <w:trHeight w:hRule="exact" w:val="25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    Диагностика эффективности функционирования научно-образовательной среды школы.</w:t>
            </w:r>
          </w:p>
        </w:tc>
      </w:tr>
      <w:tr w:rsidR="002007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007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</w:tr>
      <w:tr w:rsidR="002007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00765">
        <w:trPr>
          <w:trHeight w:hRule="exact" w:val="91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Тестовые задания.</w:t>
            </w:r>
          </w:p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Задания для  проектов.</w:t>
            </w:r>
          </w:p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Эссе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Практико-ориентированное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200765">
        <w:trPr>
          <w:trHeight w:hRule="exact" w:val="277"/>
        </w:trPr>
        <w:tc>
          <w:tcPr>
            <w:tcW w:w="710" w:type="dxa"/>
          </w:tcPr>
          <w:p w:rsidR="00200765" w:rsidRDefault="00200765"/>
        </w:tc>
        <w:tc>
          <w:tcPr>
            <w:tcW w:w="1986" w:type="dxa"/>
          </w:tcPr>
          <w:p w:rsidR="00200765" w:rsidRDefault="00200765"/>
        </w:tc>
        <w:tc>
          <w:tcPr>
            <w:tcW w:w="1986" w:type="dxa"/>
          </w:tcPr>
          <w:p w:rsidR="00200765" w:rsidRDefault="00200765"/>
        </w:tc>
        <w:tc>
          <w:tcPr>
            <w:tcW w:w="3403" w:type="dxa"/>
          </w:tcPr>
          <w:p w:rsidR="00200765" w:rsidRDefault="00200765"/>
        </w:tc>
        <w:tc>
          <w:tcPr>
            <w:tcW w:w="1702" w:type="dxa"/>
          </w:tcPr>
          <w:p w:rsidR="00200765" w:rsidRDefault="00200765"/>
        </w:tc>
        <w:tc>
          <w:tcPr>
            <w:tcW w:w="993" w:type="dxa"/>
          </w:tcPr>
          <w:p w:rsidR="00200765" w:rsidRDefault="00200765"/>
        </w:tc>
      </w:tr>
      <w:tr w:rsidR="00200765" w:rsidRPr="000A71B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007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007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0076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0076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00765" w:rsidRPr="000A71B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</w:t>
            </w:r>
            <w:proofErr w:type="spell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Н.Ф., Демидова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Педагогическая технология </w:t>
            </w:r>
            <w:proofErr w:type="spell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коэволюционного</w:t>
            </w:r>
            <w:proofErr w:type="spell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взаимодействия в культурно-экологической образовательной среде: </w:t>
            </w:r>
            <w:proofErr w:type="spell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2014</w:t>
            </w:r>
          </w:p>
        </w:tc>
      </w:tr>
      <w:tr w:rsidR="00200765" w:rsidRPr="000A71B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Штифанова</w:t>
            </w:r>
            <w:proofErr w:type="spell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 В., Киселева А. В., Солопова Н.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Екатеринбург: </w:t>
            </w:r>
            <w:proofErr w:type="spell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Архитектон</w:t>
            </w:r>
            <w:proofErr w:type="spell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=498301</w:t>
            </w:r>
          </w:p>
        </w:tc>
      </w:tr>
      <w:tr w:rsidR="002007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0076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0076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0076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Дерябо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Учителю о диагностике эффективности образовательной среды: [</w:t>
            </w:r>
            <w:proofErr w:type="spell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Моногр</w:t>
            </w:r>
            <w:proofErr w:type="spell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ЦКФЛ РАО, 1997</w:t>
            </w:r>
          </w:p>
        </w:tc>
      </w:tr>
      <w:tr w:rsidR="0020076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</w:t>
            </w:r>
            <w:proofErr w:type="spell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Н.Ф., Демидова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геоэкологического образования: </w:t>
            </w:r>
            <w:proofErr w:type="spell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tr w:rsidR="0020076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</w:t>
            </w:r>
            <w:proofErr w:type="spell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Н.Ф., Демидова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Формирование культурно-экологической образовательной среды региона: </w:t>
            </w:r>
            <w:proofErr w:type="spell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Коллектив</w:t>
            </w:r>
            <w:proofErr w:type="gram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онография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2007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20076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0076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0076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00765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Олимпиады по астрономии и космической физике: </w:t>
            </w:r>
            <w:proofErr w:type="spell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Сб</w:t>
            </w:r>
            <w:proofErr w:type="gram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.з</w:t>
            </w:r>
            <w:proofErr w:type="gram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адач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Бюро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Квантум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", 1998</w:t>
            </w:r>
          </w:p>
        </w:tc>
      </w:tr>
      <w:tr w:rsidR="0020076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Николина В.В., </w:t>
            </w:r>
            <w:proofErr w:type="spell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</w:t>
            </w:r>
            <w:proofErr w:type="spell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Олимпиады по географии: Книга для учителя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Просвещение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1996</w:t>
            </w:r>
          </w:p>
        </w:tc>
      </w:tr>
      <w:tr w:rsidR="0020076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Воронина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олимпиады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6-9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Айрис-пресс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20076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00765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Олимпиады по географии: </w:t>
            </w:r>
            <w:proofErr w:type="spell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.р</w:t>
            </w:r>
            <w:proofErr w:type="gram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екомендации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1991</w:t>
            </w:r>
          </w:p>
        </w:tc>
      </w:tr>
      <w:tr w:rsidR="00200765" w:rsidRPr="000A71B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00765" w:rsidRPr="000A71B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0076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0A71B7" w:rsidRDefault="00200765">
            <w:pPr>
              <w:rPr>
                <w:lang w:val="ru-RU"/>
              </w:rPr>
            </w:pPr>
          </w:p>
        </w:tc>
      </w:tr>
      <w:tr w:rsidR="002007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20076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2007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200765" w:rsidRPr="000A71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Базы данных, информационно-справочные и поисковые системы:</w:t>
            </w:r>
          </w:p>
        </w:tc>
      </w:tr>
      <w:tr w:rsidR="00200765" w:rsidRPr="000A71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200765" w:rsidRPr="000A71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200765" w:rsidRPr="000A71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2007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http://soils.narod.ru/popul/person.html</w:t>
            </w:r>
          </w:p>
        </w:tc>
      </w:tr>
      <w:tr w:rsidR="00200765">
        <w:trPr>
          <w:trHeight w:hRule="exact" w:val="277"/>
        </w:trPr>
        <w:tc>
          <w:tcPr>
            <w:tcW w:w="710" w:type="dxa"/>
          </w:tcPr>
          <w:p w:rsidR="00200765" w:rsidRDefault="00200765"/>
        </w:tc>
        <w:tc>
          <w:tcPr>
            <w:tcW w:w="1986" w:type="dxa"/>
          </w:tcPr>
          <w:p w:rsidR="00200765" w:rsidRDefault="00200765"/>
        </w:tc>
        <w:tc>
          <w:tcPr>
            <w:tcW w:w="1986" w:type="dxa"/>
          </w:tcPr>
          <w:p w:rsidR="00200765" w:rsidRDefault="00200765"/>
        </w:tc>
        <w:tc>
          <w:tcPr>
            <w:tcW w:w="3403" w:type="dxa"/>
          </w:tcPr>
          <w:p w:rsidR="00200765" w:rsidRDefault="00200765"/>
        </w:tc>
        <w:tc>
          <w:tcPr>
            <w:tcW w:w="1702" w:type="dxa"/>
          </w:tcPr>
          <w:p w:rsidR="00200765" w:rsidRDefault="00200765"/>
        </w:tc>
        <w:tc>
          <w:tcPr>
            <w:tcW w:w="993" w:type="dxa"/>
          </w:tcPr>
          <w:p w:rsidR="00200765" w:rsidRDefault="00200765"/>
        </w:tc>
      </w:tr>
      <w:tr w:rsidR="00200765" w:rsidRPr="000A71B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00765" w:rsidRPr="000A71B7" w:rsidTr="00255BB5">
        <w:trPr>
          <w:trHeight w:hRule="exact" w:val="323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 w:rsidP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бует наличия учебной аудитории.</w:t>
            </w:r>
          </w:p>
        </w:tc>
      </w:tr>
      <w:tr w:rsidR="00200765" w:rsidRPr="000A71B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компьютер, мультимедийный проектор.</w:t>
            </w:r>
          </w:p>
        </w:tc>
      </w:tr>
      <w:tr w:rsidR="00200765" w:rsidRPr="000A71B7">
        <w:trPr>
          <w:trHeight w:hRule="exact" w:val="277"/>
        </w:trPr>
        <w:tc>
          <w:tcPr>
            <w:tcW w:w="710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0765" w:rsidRPr="00255BB5" w:rsidRDefault="00200765">
            <w:pPr>
              <w:rPr>
                <w:lang w:val="ru-RU"/>
              </w:rPr>
            </w:pPr>
          </w:p>
        </w:tc>
      </w:tr>
      <w:tr w:rsidR="00200765" w:rsidRPr="000A71B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255B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255B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200765" w:rsidRPr="000A71B7">
        <w:trPr>
          <w:trHeight w:hRule="exact" w:val="9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1.</w:t>
            </w:r>
          </w:p>
          <w:p w:rsidR="00200765" w:rsidRPr="00255BB5" w:rsidRDefault="00255B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255B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системе оценки качества подготовки студентов</w:t>
            </w:r>
          </w:p>
        </w:tc>
      </w:tr>
    </w:tbl>
    <w:p w:rsidR="00200765" w:rsidRPr="00255BB5" w:rsidRDefault="00255BB5">
      <w:pPr>
        <w:rPr>
          <w:sz w:val="0"/>
          <w:szCs w:val="0"/>
          <w:lang w:val="ru-RU"/>
        </w:rPr>
      </w:pPr>
      <w:r w:rsidRPr="00255BB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86"/>
        <w:gridCol w:w="4819"/>
        <w:gridCol w:w="969"/>
      </w:tblGrid>
      <w:tr w:rsidR="00200765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5104" w:type="dxa"/>
          </w:tcPr>
          <w:p w:rsidR="00200765" w:rsidRDefault="0020076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00765" w:rsidRDefault="00255BB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200765" w:rsidRPr="00255BB5">
        <w:trPr>
          <w:trHeight w:hRule="exact" w:val="258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0765" w:rsidRPr="00255BB5" w:rsidRDefault="002007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</w:tbl>
    <w:p w:rsidR="00200765" w:rsidRPr="00255BB5" w:rsidRDefault="00200765">
      <w:pPr>
        <w:rPr>
          <w:lang w:val="ru-RU"/>
        </w:rPr>
      </w:pPr>
    </w:p>
    <w:sectPr w:rsidR="00200765" w:rsidRPr="00255BB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A71B7"/>
    <w:rsid w:val="001F0BC7"/>
    <w:rsid w:val="00200765"/>
    <w:rsid w:val="00255BB5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A71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A71B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1638</Words>
  <Characters>13355</Characters>
  <Application>Microsoft Office Word</Application>
  <DocSecurity>0</DocSecurity>
  <Lines>111</Lines>
  <Paragraphs>29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Hewlett-Packard</Company>
  <LinksUpToDate>false</LinksUpToDate>
  <CharactersWithSpaces>14964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МНИД-19_plx_Особенности проектирования научно-образовательной среды школы_</dc:title>
  <dc:creator>FastReport.NET</dc:creator>
  <cp:lastModifiedBy>Пользователь Windows</cp:lastModifiedBy>
  <cp:revision>3</cp:revision>
  <dcterms:created xsi:type="dcterms:W3CDTF">2019-08-27T20:26:00Z</dcterms:created>
  <dcterms:modified xsi:type="dcterms:W3CDTF">2019-08-29T17:45:00Z</dcterms:modified>
</cp:coreProperties>
</file>